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CEB" w:rsidRDefault="009F6CEB" w:rsidP="009F6CEB">
      <w:pPr>
        <w:shd w:val="clear" w:color="auto" w:fill="FFFFFF"/>
        <w:spacing w:after="0" w:line="240" w:lineRule="auto"/>
        <w:rPr>
          <w:bCs/>
        </w:rPr>
      </w:pPr>
      <w:r w:rsidRPr="009F6CEB">
        <w:rPr>
          <w:rFonts w:ascii="Arial" w:eastAsia="Times New Roman" w:hAnsi="Arial" w:cs="Arial"/>
          <w:color w:val="262424"/>
          <w:sz w:val="23"/>
          <w:szCs w:val="23"/>
          <w:lang w:eastAsia="ru-RU"/>
        </w:rPr>
        <w:br/>
      </w:r>
      <w:bookmarkStart w:id="0" w:name="_GoBack"/>
      <w:r w:rsidRPr="009F6CEB">
        <w:rPr>
          <w:rFonts w:ascii="Times New Roman" w:hAnsi="Times New Roman" w:cs="Times New Roman"/>
          <w:b/>
          <w:bCs/>
          <w:sz w:val="32"/>
          <w:szCs w:val="32"/>
        </w:rPr>
        <w:t>Комплекс мероприятий, проводимых в целях защиты населения в ЧС</w:t>
      </w:r>
      <w:r w:rsidRPr="009F6CEB">
        <w:rPr>
          <w:b/>
          <w:bCs/>
          <w:sz w:val="32"/>
          <w:szCs w:val="32"/>
        </w:rPr>
        <w:t>.</w:t>
      </w:r>
      <w:bookmarkEnd w:id="0"/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hAnsi="Times New Roman" w:cs="Times New Roman"/>
          <w:b/>
          <w:bCs/>
        </w:rPr>
        <w:t xml:space="preserve"> </w:t>
      </w: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С целью защиты населения и территорий, уменьшение потерь и ущерба экономики в очаге возникновения ЧС проводится специальный комплекс мероприятий.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Основные мероприятия:</w:t>
      </w: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1. Информация и оповещение, которые достигаются заблаговременным созданием, поддержанием в постоянной готовности общегосударственной, территориальной и объектовых систем оповещения. Для обращения внимания населения, на первом этапе включаются сирены ГО, которые дублируются гудками предприятий и транспорта.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2. Оценка фактической обстановки в районе возникновения ЧС и прогнозирования развития ситуации для отдельных районов. Она проводится органами управления ЧС различных уровней с целью определения наиболее целесообразных способов защиты населения и территорий, действий сил предназначенных для ликвидации последствий ЧС, порядка проведения аварийно-спасательных работ (АСР) и осуществление других необходимых мероприятий.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3. Наблюдение за внешней средой, загрязнением пищевых продуктов, продовольственного сырья, фуража, воды радиоактивными, химическими веществами, микроорганизмами и другими биологическими агентами обеспечивается находящимися в постоянной готовности государственными и территориальными системами наблюдения и контроля.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4. Укрытие в защитных сооружениях, которому подлежат, в случае необходимости, все население или выборочно (работающая смена, население, которое проживает в опасной зоне и т. д.). Достигается это мероприятие созерцанием фонда защитных сооружений заблаговременно.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5. Эвакуация населения, которая проводится в городах и других населенных пунктах, которые имеют объекты повышенной опасности, а также в военное время является основным способом защиты населения и достигается при отработке организации и заблаговременного планирования.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6. Локализация ЧС предусматривает определение или уточнение ЧС и опасных территорий, проведение мероприятий по запрещению или ограничению въезда в район ЧС.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7. Аварийно-спасательные и другие неотложные работы (АС и ДНР) являются наиболее трудоемкими, затратными мероприятиями и включают: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разведку маршрутов выдвижения спасательных формирований на запланированные участки работ;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поиск пораженных, извлечение их из-под завалов, вывоз из задымленных, загазованных или затопленных помещений;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подача воздуха в заваленные помещения;</w:t>
      </w: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вскрытие разрушенных защитных сооружений ГЗ или помещений и вывод из них людей;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оказание первой медицинской помощи пострадавшим и их эвакуация;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вывод или вывоз населения из опасных мест (районов);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санитарная и специальная обработка людей и сельскохозяйственных животных;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дезактивацию продовольственных продуктов, воды, транспорта, сооружений и местности;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обеззараживания воды, транспорта сооружений и местности от опасных химических веществ и биологических средств.</w:t>
      </w: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lastRenderedPageBreak/>
        <w:t>Другие неотложные работы согласовываются с планом спасательных работ и включают следующие действия: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расчистка дорог, оборудование проездов (проходов) в завалах и на загрязненных радиоактивными и опасными химическими веществами участках местности;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локализация аварий на газовых, энергетических, водопроводных, канализационных и технологических сетях, и в первую очередь, в тех случаях, когда они мешают проведению АСР или угрожают жизни людей;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закреплению или обрушение конструкций, которые угрожают обвалом, и этим самым, мешают движению или безопасному проведению спасательных работ;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ремонт и восстановление поврежденных, разрушительных сетей связи и коммунально-энергетических сетей.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 xml:space="preserve">Аварийно-спасательные и другие работы являются взаимодополняющими и проводятся одновременно. Мероприятия защиты населения и территорий в зависимости от вида ЧС, характера ее возникновения, времени проведения мероприятий защиты могут, условно делиться </w:t>
      </w:r>
      <w:proofErr w:type="gramStart"/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на</w:t>
      </w:r>
      <w:proofErr w:type="gramEnd"/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 xml:space="preserve"> заблаговременные, безотлагательные (срочные) и плановые.</w:t>
      </w:r>
    </w:p>
    <w:p w:rsidR="00DE6CED" w:rsidRPr="009F6CEB" w:rsidRDefault="00DE6CED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DE6CED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>
        <w:rPr>
          <w:rFonts w:ascii="Times New Roman" w:eastAsia="Times New Roman" w:hAnsi="Times New Roman" w:cs="Times New Roman"/>
          <w:color w:val="262424"/>
          <w:lang w:eastAsia="ru-RU"/>
        </w:rPr>
        <w:t xml:space="preserve">   </w:t>
      </w:r>
      <w:r w:rsidR="009F6CEB" w:rsidRPr="009F6CEB">
        <w:rPr>
          <w:rFonts w:ascii="Times New Roman" w:eastAsia="Times New Roman" w:hAnsi="Times New Roman" w:cs="Times New Roman"/>
          <w:color w:val="262424"/>
          <w:lang w:eastAsia="ru-RU"/>
        </w:rPr>
        <w:t>Заблаговременные мероприятия защиты населения и территорий могут проводиться при наличии прогноза ЧС, с высокой вероятностью ее возникновения для населения, которое проживает, в основном, вблизи возможного источника (района ЧС), а также при непосредственном возникновении ЧС для населения, которое проживает на определенной дистанции от этого источника (района). Основным способом защиты населения в этих условиях есть немедленная эвакуация. При некоторых ЧС есть возможность также укрыть население в убежищах ГЗ, использования средств индивидуальной защиты, профилактические мероприятия и т. д.</w:t>
      </w:r>
    </w:p>
    <w:p w:rsidR="009F6CEB" w:rsidRPr="009F6CEB" w:rsidRDefault="00DE6CED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>
        <w:rPr>
          <w:rFonts w:ascii="Times New Roman" w:eastAsia="Times New Roman" w:hAnsi="Times New Roman" w:cs="Times New Roman"/>
          <w:color w:val="262424"/>
          <w:lang w:eastAsia="ru-RU"/>
        </w:rPr>
        <w:t xml:space="preserve">   </w:t>
      </w:r>
      <w:r w:rsidR="009F6CEB" w:rsidRPr="009F6CEB">
        <w:rPr>
          <w:rFonts w:ascii="Times New Roman" w:eastAsia="Times New Roman" w:hAnsi="Times New Roman" w:cs="Times New Roman"/>
          <w:color w:val="262424"/>
          <w:lang w:eastAsia="ru-RU"/>
        </w:rPr>
        <w:t>Безотлагательные (срочные) мероприятия защиты населения и территорий проводятся при возникновении ЧС. В зависимости от вида ЧС они могут включать также мероприятия как немедленная эвакуация, укрытия в убежищах ГЗ, использования средств индивидуальной защиты, медицинская помощь пострадавшим, нейтрализация (удаление) загрязнений на территории.</w:t>
      </w:r>
    </w:p>
    <w:p w:rsidR="009F6CEB" w:rsidRPr="009F6CEB" w:rsidRDefault="00DE6CED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>
        <w:rPr>
          <w:rFonts w:ascii="Times New Roman" w:eastAsia="Times New Roman" w:hAnsi="Times New Roman" w:cs="Times New Roman"/>
          <w:color w:val="262424"/>
          <w:lang w:eastAsia="ru-RU"/>
        </w:rPr>
        <w:t xml:space="preserve">   </w:t>
      </w:r>
      <w:r w:rsidR="009F6CEB" w:rsidRPr="009F6CEB">
        <w:rPr>
          <w:rFonts w:ascii="Times New Roman" w:eastAsia="Times New Roman" w:hAnsi="Times New Roman" w:cs="Times New Roman"/>
          <w:color w:val="262424"/>
          <w:lang w:eastAsia="ru-RU"/>
        </w:rPr>
        <w:t>Плановые мероприятия защиты населения и территорий проведения при некоторой стабилизации обстановки в условиях ЧС и при ликвидации последствий ЧС.</w:t>
      </w: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В таких условиях могут проводиться следующие мероприятия защиты: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отселение населения из опасных районов;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оказание медицинской помощи;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смена хозяйственной деятельности в данных районах;</w:t>
      </w:r>
    </w:p>
    <w:p w:rsid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</w:p>
    <w:p w:rsidR="009F6CEB" w:rsidRPr="009F6CEB" w:rsidRDefault="009F6CEB" w:rsidP="009F6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424"/>
          <w:lang w:eastAsia="ru-RU"/>
        </w:rPr>
      </w:pPr>
      <w:r w:rsidRPr="009F6CEB">
        <w:rPr>
          <w:rFonts w:ascii="Times New Roman" w:eastAsia="Times New Roman" w:hAnsi="Times New Roman" w:cs="Times New Roman"/>
          <w:color w:val="262424"/>
          <w:lang w:eastAsia="ru-RU"/>
        </w:rPr>
        <w:t>- продолжение работ по нейтрализации (удалению) различных загрязнений на территории и другие.</w:t>
      </w:r>
    </w:p>
    <w:p w:rsidR="00575461" w:rsidRPr="009F6CEB" w:rsidRDefault="00DE6CED">
      <w:pPr>
        <w:rPr>
          <w:rFonts w:ascii="Times New Roman" w:hAnsi="Times New Roman" w:cs="Times New Roman"/>
        </w:rPr>
      </w:pPr>
    </w:p>
    <w:sectPr w:rsidR="00575461" w:rsidRPr="009F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41"/>
    <w:rsid w:val="002D1299"/>
    <w:rsid w:val="0097316E"/>
    <w:rsid w:val="009F6CEB"/>
    <w:rsid w:val="00A742D0"/>
    <w:rsid w:val="00BB6E41"/>
    <w:rsid w:val="00BE4E04"/>
    <w:rsid w:val="00DE6CED"/>
    <w:rsid w:val="00E5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506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2020-03-20T08:13:00Z</dcterms:created>
  <dcterms:modified xsi:type="dcterms:W3CDTF">2020-03-20T08:13:00Z</dcterms:modified>
</cp:coreProperties>
</file>